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D63" w:rsidRPr="00F51D63" w:rsidRDefault="00F51D63" w:rsidP="00F51D63">
      <w:pPr>
        <w:rPr>
          <w:rFonts w:ascii="Times New Roman" w:hAnsi="Times New Roman" w:cs="Times New Roman"/>
          <w:sz w:val="24"/>
          <w:szCs w:val="24"/>
        </w:rPr>
      </w:pPr>
      <w:r w:rsidRPr="00F51D63">
        <w:rPr>
          <w:rFonts w:ascii="Times New Roman" w:hAnsi="Times New Roman" w:cs="Times New Roman"/>
          <w:b/>
          <w:sz w:val="24"/>
          <w:szCs w:val="24"/>
        </w:rPr>
        <w:t>Analysis Activities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F51D6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51D63">
        <w:rPr>
          <w:rFonts w:ascii="Times New Roman" w:hAnsi="Times New Roman" w:cs="Times New Roman"/>
          <w:b/>
          <w:i/>
          <w:sz w:val="24"/>
          <w:szCs w:val="24"/>
        </w:rPr>
        <w:t>The Crucible, Acts I and II</w:t>
      </w:r>
    </w:p>
    <w:p w:rsidR="00F51D63" w:rsidRPr="00F51D63" w:rsidRDefault="00F51D63" w:rsidP="00F51D63">
      <w:pPr>
        <w:rPr>
          <w:rFonts w:ascii="Times New Roman" w:hAnsi="Times New Roman" w:cs="Times New Roman"/>
        </w:rPr>
      </w:pPr>
      <w:r w:rsidRPr="00F51D63">
        <w:rPr>
          <w:rFonts w:ascii="Times New Roman" w:hAnsi="Times New Roman" w:cs="Times New Roman"/>
          <w:b/>
        </w:rPr>
        <w:t>Objectives</w:t>
      </w:r>
      <w:r w:rsidRPr="00F51D63">
        <w:rPr>
          <w:rFonts w:ascii="Times New Roman" w:hAnsi="Times New Roman" w:cs="Times New Roman"/>
        </w:rPr>
        <w:t>:  Analyze how exigency and fallacy shape argument. Analyze how a speaker uses rhetorical devices to develop his overall purpose/claim.</w:t>
      </w:r>
    </w:p>
    <w:p w:rsidR="00F51D63" w:rsidRPr="00F51D63" w:rsidRDefault="00F51D63" w:rsidP="00F51D63">
      <w:pPr>
        <w:pBdr>
          <w:bottom w:val="double" w:sz="6" w:space="1" w:color="auto"/>
        </w:pBdr>
        <w:rPr>
          <w:rFonts w:ascii="Times New Roman" w:hAnsi="Times New Roman" w:cs="Times New Roman"/>
        </w:rPr>
      </w:pPr>
      <w:r w:rsidRPr="00F51D63">
        <w:rPr>
          <w:rFonts w:ascii="Times New Roman" w:hAnsi="Times New Roman" w:cs="Times New Roman"/>
          <w:b/>
        </w:rPr>
        <w:t>You will analyze/pre-write for the following topics in groups, and then complete individual original written analysis for each activi</w:t>
      </w:r>
      <w:r w:rsidR="000A613D">
        <w:rPr>
          <w:rFonts w:ascii="Times New Roman" w:hAnsi="Times New Roman" w:cs="Times New Roman"/>
          <w:b/>
        </w:rPr>
        <w:t>ty</w:t>
      </w:r>
      <w:r w:rsidRPr="00F51D63">
        <w:rPr>
          <w:rFonts w:ascii="Times New Roman" w:hAnsi="Times New Roman" w:cs="Times New Roman"/>
          <w:b/>
        </w:rPr>
        <w:t>.</w:t>
      </w:r>
      <w:r w:rsidRPr="00F51D63">
        <w:rPr>
          <w:rFonts w:ascii="Times New Roman" w:hAnsi="Times New Roman" w:cs="Times New Roman"/>
        </w:rPr>
        <w:t xml:space="preserve">  Your group may choose the order in which these activities are completed each day. You may type your written analysis on your electronic device in class.  All activities are </w:t>
      </w:r>
      <w:r w:rsidR="000A613D">
        <w:rPr>
          <w:rFonts w:ascii="Times New Roman" w:hAnsi="Times New Roman" w:cs="Times New Roman"/>
        </w:rPr>
        <w:t xml:space="preserve">due </w:t>
      </w:r>
      <w:r w:rsidR="00344A2D">
        <w:rPr>
          <w:rFonts w:ascii="Times New Roman" w:hAnsi="Times New Roman" w:cs="Times New Roman"/>
        </w:rPr>
        <w:t>into turnitin.com on Sunday, October 3.</w:t>
      </w:r>
    </w:p>
    <w:p w:rsidR="00F51D63" w:rsidRPr="00F51D63" w:rsidRDefault="00F51D63" w:rsidP="00F51D6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51D63">
        <w:rPr>
          <w:rFonts w:ascii="Times New Roman" w:eastAsia="Times New Roman" w:hAnsi="Times New Roman" w:cs="Times New Roman"/>
          <w:b/>
        </w:rPr>
        <w:t>Activity #1:  Read the following quotes.</w:t>
      </w:r>
      <w:r w:rsidRPr="00F51D63">
        <w:rPr>
          <w:rFonts w:ascii="Times New Roman" w:eastAsia="Times New Roman" w:hAnsi="Times New Roman" w:cs="Times New Roman"/>
        </w:rPr>
        <w:t xml:space="preserve">  Then create a chart that states the character name, </w:t>
      </w:r>
      <w:r w:rsidR="00344A2D">
        <w:rPr>
          <w:rFonts w:ascii="Times New Roman" w:eastAsia="Times New Roman" w:hAnsi="Times New Roman" w:cs="Times New Roman"/>
        </w:rPr>
        <w:t>the claim, the exigency (hidden purpose and why), 2 types of fallacies</w:t>
      </w:r>
      <w:r w:rsidRPr="00F51D63">
        <w:rPr>
          <w:rFonts w:ascii="Times New Roman" w:eastAsia="Times New Roman" w:hAnsi="Times New Roman" w:cs="Times New Roman"/>
        </w:rPr>
        <w:t xml:space="preserve">.  </w:t>
      </w:r>
      <w:r w:rsidRPr="00F51D63">
        <w:rPr>
          <w:rFonts w:ascii="Times New Roman" w:eastAsia="Times New Roman" w:hAnsi="Times New Roman" w:cs="Times New Roman"/>
          <w:b/>
        </w:rPr>
        <w:t>Be sure you use q</w:t>
      </w:r>
      <w:r w:rsidR="00344A2D">
        <w:rPr>
          <w:rFonts w:ascii="Times New Roman" w:eastAsia="Times New Roman" w:hAnsi="Times New Roman" w:cs="Times New Roman"/>
          <w:b/>
        </w:rPr>
        <w:t>uotes and explain at least 2 affects per fallacy.</w:t>
      </w:r>
    </w:p>
    <w:p w:rsidR="00F51D63" w:rsidRPr="00F51D63" w:rsidRDefault="00F51D63" w:rsidP="00F51D6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51D63" w:rsidRPr="00F51D63" w:rsidRDefault="00F51D63" w:rsidP="00F51D6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51D63">
        <w:rPr>
          <w:rFonts w:ascii="Times New Roman" w:eastAsia="Times New Roman" w:hAnsi="Times New Roman" w:cs="Times New Roman"/>
        </w:rPr>
        <w:t xml:space="preserve">#1:  Abigail: They want slaves, not such as </w:t>
      </w:r>
      <w:proofErr w:type="gramStart"/>
      <w:r w:rsidRPr="00F51D63">
        <w:rPr>
          <w:rFonts w:ascii="Times New Roman" w:eastAsia="Times New Roman" w:hAnsi="Times New Roman" w:cs="Times New Roman"/>
        </w:rPr>
        <w:t>I</w:t>
      </w:r>
      <w:proofErr w:type="gramEnd"/>
      <w:r w:rsidRPr="00F51D63">
        <w:rPr>
          <w:rFonts w:ascii="Times New Roman" w:eastAsia="Times New Roman" w:hAnsi="Times New Roman" w:cs="Times New Roman"/>
        </w:rPr>
        <w:t xml:space="preserve">.  Let them send to Barbados for that.  I will not black my face for any of them! … My name is good in the village!  I will not have it said my name is soiled!  Goody Proctor is a gossiping liar! </w:t>
      </w:r>
    </w:p>
    <w:p w:rsidR="00F51D63" w:rsidRPr="00F51D63" w:rsidRDefault="00F51D63" w:rsidP="00F51D6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51D63" w:rsidRPr="00F51D63" w:rsidRDefault="00F51D63" w:rsidP="00F51D6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51D63">
        <w:rPr>
          <w:rFonts w:ascii="Times New Roman" w:eastAsia="Times New Roman" w:hAnsi="Times New Roman" w:cs="Times New Roman"/>
        </w:rPr>
        <w:t xml:space="preserve">#2:  Mrs. Putnam:  “[My seven babies] were murdered Mr. Parris!  And mark this proof!  Mark it!  Last night my Ruth </w:t>
      </w:r>
      <w:proofErr w:type="gramStart"/>
      <w:r w:rsidRPr="00F51D63">
        <w:rPr>
          <w:rFonts w:ascii="Times New Roman" w:eastAsia="Times New Roman" w:hAnsi="Times New Roman" w:cs="Times New Roman"/>
        </w:rPr>
        <w:t>were</w:t>
      </w:r>
      <w:proofErr w:type="gramEnd"/>
      <w:r w:rsidRPr="00F51D63">
        <w:rPr>
          <w:rFonts w:ascii="Times New Roman" w:eastAsia="Times New Roman" w:hAnsi="Times New Roman" w:cs="Times New Roman"/>
        </w:rPr>
        <w:t xml:space="preserve"> ever so close to their little spirits; I know it, sir. For how else is she struck dumb now except some power of darkness would stop her mouth?” </w:t>
      </w:r>
    </w:p>
    <w:p w:rsidR="00F51D63" w:rsidRPr="00F51D63" w:rsidRDefault="00F51D63" w:rsidP="00F51D6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51D63" w:rsidRPr="00F51D63" w:rsidRDefault="008253ED" w:rsidP="00F51D63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#3</w:t>
      </w:r>
      <w:r w:rsidR="00F51D63" w:rsidRPr="00F51D63">
        <w:rPr>
          <w:rFonts w:ascii="Times New Roman" w:eastAsia="Times New Roman" w:hAnsi="Times New Roman" w:cs="Times New Roman"/>
        </w:rPr>
        <w:t xml:space="preserve">:  </w:t>
      </w:r>
      <w:r>
        <w:rPr>
          <w:rFonts w:ascii="Times New Roman" w:eastAsia="Times New Roman" w:hAnsi="Times New Roman" w:cs="Times New Roman"/>
        </w:rPr>
        <w:t xml:space="preserve">Rev. </w:t>
      </w:r>
      <w:r w:rsidR="00F51D63" w:rsidRPr="00F51D63">
        <w:rPr>
          <w:rFonts w:ascii="Times New Roman" w:eastAsia="Times New Roman" w:hAnsi="Times New Roman" w:cs="Times New Roman"/>
        </w:rPr>
        <w:t xml:space="preserve">Parris: “I want a mark of confidence, is all!  I am your third preacher in seven years.  I do not wish to be put out like the cat whenever some majority feels the whim.  You people seem not to comprehend that a minister is the Lord’s man in the parish; a minister is not to be so lightly crossed and contradicted… There is either obedience or the church will burn like Hell is burning!”        </w:t>
      </w:r>
    </w:p>
    <w:p w:rsidR="00F51D63" w:rsidRPr="00F51D63" w:rsidRDefault="00F51D63" w:rsidP="00F51D63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F51D63" w:rsidRPr="00F51D63" w:rsidRDefault="00F51D63" w:rsidP="00F51D63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F51D63">
        <w:rPr>
          <w:rFonts w:ascii="Times New Roman" w:eastAsia="Times New Roman" w:hAnsi="Times New Roman" w:cs="Times New Roman"/>
          <w:b/>
        </w:rPr>
        <w:t>==============================================================================</w:t>
      </w:r>
    </w:p>
    <w:p w:rsidR="00F51D63" w:rsidRPr="00F51D63" w:rsidRDefault="00F51D63" w:rsidP="00F51D63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F51D63">
        <w:rPr>
          <w:rFonts w:ascii="Times New Roman" w:eastAsia="Times New Roman" w:hAnsi="Times New Roman" w:cs="Times New Roman"/>
          <w:b/>
        </w:rPr>
        <w:t xml:space="preserve">Activity #2: Rhetorical Analysis Paragraphs:  Write one </w:t>
      </w:r>
      <w:r w:rsidR="00344A2D">
        <w:rPr>
          <w:rFonts w:ascii="Times New Roman" w:eastAsia="Times New Roman" w:hAnsi="Times New Roman" w:cs="Times New Roman"/>
          <w:b/>
        </w:rPr>
        <w:t xml:space="preserve">rhetoric analysis </w:t>
      </w:r>
      <w:bookmarkStart w:id="0" w:name="_GoBack"/>
      <w:bookmarkEnd w:id="0"/>
      <w:r w:rsidRPr="00F51D63">
        <w:rPr>
          <w:rFonts w:ascii="Times New Roman" w:eastAsia="Times New Roman" w:hAnsi="Times New Roman" w:cs="Times New Roman"/>
          <w:b/>
        </w:rPr>
        <w:t xml:space="preserve">paragraph per excerpt.  </w:t>
      </w:r>
    </w:p>
    <w:p w:rsidR="00F51D63" w:rsidRPr="00F51D63" w:rsidRDefault="00F51D63" w:rsidP="00F51D6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51D63" w:rsidRPr="00F51D63" w:rsidRDefault="00F51D63" w:rsidP="00F51D6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51D63">
        <w:rPr>
          <w:rFonts w:ascii="Times New Roman" w:eastAsia="Times New Roman" w:hAnsi="Times New Roman" w:cs="Times New Roman"/>
        </w:rPr>
        <w:t xml:space="preserve">#1: Abigail: “Now look you.  </w:t>
      </w:r>
      <w:proofErr w:type="gramStart"/>
      <w:r w:rsidRPr="00F51D63">
        <w:rPr>
          <w:rFonts w:ascii="Times New Roman" w:eastAsia="Times New Roman" w:hAnsi="Times New Roman" w:cs="Times New Roman"/>
        </w:rPr>
        <w:t>All of you.</w:t>
      </w:r>
      <w:proofErr w:type="gramEnd"/>
      <w:r w:rsidRPr="00F51D63">
        <w:rPr>
          <w:rFonts w:ascii="Times New Roman" w:eastAsia="Times New Roman" w:hAnsi="Times New Roman" w:cs="Times New Roman"/>
        </w:rPr>
        <w:t xml:space="preserve">  We danced.  And Tituba conjured Ruth Putnam’s dead sisters.  And that is all.  And mark this.  Let either of you breathe a word, or the edge of a word about the other things, and I will come to you in the black of some terrible night and I will bring a pointy reckoning that will </w:t>
      </w:r>
      <w:proofErr w:type="gramStart"/>
      <w:r w:rsidRPr="00F51D63">
        <w:rPr>
          <w:rFonts w:ascii="Times New Roman" w:eastAsia="Times New Roman" w:hAnsi="Times New Roman" w:cs="Times New Roman"/>
        </w:rPr>
        <w:t>shudder</w:t>
      </w:r>
      <w:proofErr w:type="gramEnd"/>
      <w:r w:rsidRPr="00F51D63">
        <w:rPr>
          <w:rFonts w:ascii="Times New Roman" w:eastAsia="Times New Roman" w:hAnsi="Times New Roman" w:cs="Times New Roman"/>
        </w:rPr>
        <w:t xml:space="preserve"> you.  And you know I can do it; I saw Indians smash my dear parents’ heads on the pillow next to mine, and I have seen some reddish work done at night, and I can make you wish you had never seen the sun go down! “ </w:t>
      </w:r>
    </w:p>
    <w:p w:rsidR="00F51D63" w:rsidRPr="00F51D63" w:rsidRDefault="00F51D63" w:rsidP="00F51D6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51D63" w:rsidRPr="00F51D63" w:rsidRDefault="00F51D63" w:rsidP="00F51D6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51D63" w:rsidRPr="00F51D63" w:rsidRDefault="00F51D63" w:rsidP="00F51D6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51D63">
        <w:rPr>
          <w:rFonts w:ascii="Times New Roman" w:eastAsia="Times New Roman" w:hAnsi="Times New Roman" w:cs="Times New Roman"/>
        </w:rPr>
        <w:t xml:space="preserve">#2 Hale: “No, no.  Now let me instruct you.  We cannot look to superstition in this.  The Devil is precise; the marks of his presence are definite as stone, and I must tell you all that I shall not proceed unless you are prepared to believe me if I should find no bruise of hell upon her…. Here [in these books] is </w:t>
      </w:r>
      <w:proofErr w:type="gramStart"/>
      <w:r w:rsidRPr="00F51D63">
        <w:rPr>
          <w:rFonts w:ascii="Times New Roman" w:eastAsia="Times New Roman" w:hAnsi="Times New Roman" w:cs="Times New Roman"/>
        </w:rPr>
        <w:t>all the</w:t>
      </w:r>
      <w:proofErr w:type="gramEnd"/>
      <w:r w:rsidRPr="00F51D63">
        <w:rPr>
          <w:rFonts w:ascii="Times New Roman" w:eastAsia="Times New Roman" w:hAnsi="Times New Roman" w:cs="Times New Roman"/>
        </w:rPr>
        <w:t xml:space="preserve"> invisible world, caught, defined, and calculated.  In these books the Devil stands stripped of all his brute disguises.  Here are all you familiar spirits – your incubi and </w:t>
      </w:r>
      <w:proofErr w:type="spellStart"/>
      <w:r w:rsidRPr="00F51D63">
        <w:rPr>
          <w:rFonts w:ascii="Times New Roman" w:eastAsia="Times New Roman" w:hAnsi="Times New Roman" w:cs="Times New Roman"/>
        </w:rPr>
        <w:t>succubi</w:t>
      </w:r>
      <w:proofErr w:type="spellEnd"/>
      <w:r w:rsidRPr="00F51D63">
        <w:rPr>
          <w:rFonts w:ascii="Times New Roman" w:eastAsia="Times New Roman" w:hAnsi="Times New Roman" w:cs="Times New Roman"/>
        </w:rPr>
        <w:t xml:space="preserve">, your witches that go by land , by air, and by sea; you wizards of the night and of the day.  Have no fear now – we shall find him out if he has come among us, and I mean to crush him utterly if he has shown his face!” </w:t>
      </w:r>
    </w:p>
    <w:p w:rsidR="00F51D63" w:rsidRPr="00F51D63" w:rsidRDefault="00F51D63" w:rsidP="00F51D6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51D63" w:rsidRPr="00F51D63" w:rsidRDefault="00F51D63" w:rsidP="00F51D63">
      <w:pPr>
        <w:pStyle w:val="Heading2"/>
        <w:rPr>
          <w:sz w:val="22"/>
          <w:szCs w:val="22"/>
        </w:rPr>
      </w:pPr>
      <w:r>
        <w:rPr>
          <w:sz w:val="22"/>
          <w:szCs w:val="22"/>
        </w:rPr>
        <w:t>=====================================================================================</w:t>
      </w:r>
      <w:r w:rsidRPr="00F51D63">
        <w:rPr>
          <w:sz w:val="22"/>
          <w:szCs w:val="22"/>
        </w:rPr>
        <w:t>Activity #3:  Annotate the following speech for claim, warrants, and strategies/affects:  Choose two warrants to write</w:t>
      </w:r>
      <w:r w:rsidR="00DB7D76">
        <w:rPr>
          <w:sz w:val="22"/>
          <w:szCs w:val="22"/>
        </w:rPr>
        <w:t xml:space="preserve"> </w:t>
      </w:r>
      <w:r w:rsidR="00344A2D">
        <w:rPr>
          <w:sz w:val="22"/>
          <w:szCs w:val="22"/>
        </w:rPr>
        <w:t xml:space="preserve">a “mini” essay with a claim, </w:t>
      </w:r>
      <w:r w:rsidR="00DB7D76">
        <w:rPr>
          <w:sz w:val="22"/>
          <w:szCs w:val="22"/>
        </w:rPr>
        <w:t xml:space="preserve">2 </w:t>
      </w:r>
      <w:r w:rsidRPr="00F51D63">
        <w:rPr>
          <w:sz w:val="22"/>
          <w:szCs w:val="22"/>
        </w:rPr>
        <w:t>rhetorical analysis paragraphs</w:t>
      </w:r>
      <w:r w:rsidR="00344A2D">
        <w:rPr>
          <w:sz w:val="22"/>
          <w:szCs w:val="22"/>
        </w:rPr>
        <w:t>, and a concluding sentence</w:t>
      </w:r>
      <w:r w:rsidRPr="00F51D63">
        <w:rPr>
          <w:sz w:val="22"/>
          <w:szCs w:val="22"/>
        </w:rPr>
        <w:t xml:space="preserve">. </w:t>
      </w:r>
    </w:p>
    <w:p w:rsidR="00344A2D" w:rsidRDefault="00F51D63" w:rsidP="00344A2D">
      <w:pPr>
        <w:pStyle w:val="Heading2"/>
        <w:pBdr>
          <w:bottom w:val="single" w:sz="6" w:space="1" w:color="auto"/>
        </w:pBdr>
        <w:rPr>
          <w:sz w:val="22"/>
          <w:szCs w:val="22"/>
        </w:rPr>
      </w:pPr>
      <w:r w:rsidRPr="00F51D63">
        <w:rPr>
          <w:sz w:val="22"/>
          <w:szCs w:val="22"/>
        </w:rPr>
        <w:t>“Enemies from Within”: Senator Joseph R. McCarthy’s Accusations of Disloyalty</w:t>
      </w:r>
    </w:p>
    <w:p w:rsidR="00344A2D" w:rsidRDefault="00344A2D" w:rsidP="00344A2D">
      <w:pPr>
        <w:pStyle w:val="Heading2"/>
        <w:pBdr>
          <w:bottom w:val="single" w:sz="6" w:space="1" w:color="auto"/>
        </w:pBdr>
        <w:rPr>
          <w:sz w:val="22"/>
          <w:szCs w:val="22"/>
        </w:rPr>
      </w:pPr>
      <w:r>
        <w:rPr>
          <w:sz w:val="22"/>
          <w:szCs w:val="22"/>
        </w:rPr>
        <w:t>---------------------------------------------------------------------------------------------------------------------------------------------------</w:t>
      </w:r>
    </w:p>
    <w:p w:rsidR="00344A2D" w:rsidRPr="00344A2D" w:rsidRDefault="00344A2D" w:rsidP="00344A2D">
      <w:pPr>
        <w:pStyle w:val="Heading2"/>
        <w:pBdr>
          <w:bottom w:val="single" w:sz="6" w:space="1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Activity #4:  AP MC Questions   Set A    and </w:t>
      </w:r>
      <w:proofErr w:type="gramStart"/>
      <w:r>
        <w:rPr>
          <w:sz w:val="22"/>
          <w:szCs w:val="22"/>
        </w:rPr>
        <w:t>Set  B</w:t>
      </w:r>
      <w:proofErr w:type="gramEnd"/>
      <w:r>
        <w:rPr>
          <w:sz w:val="22"/>
          <w:szCs w:val="22"/>
        </w:rPr>
        <w:t xml:space="preserve">  (Act III)</w:t>
      </w:r>
    </w:p>
    <w:sectPr w:rsidR="00344A2D" w:rsidRPr="00344A2D" w:rsidSect="00F51D6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D63"/>
    <w:rsid w:val="000A613D"/>
    <w:rsid w:val="00344A2D"/>
    <w:rsid w:val="0051098F"/>
    <w:rsid w:val="0071549C"/>
    <w:rsid w:val="008253ED"/>
    <w:rsid w:val="00DB7D76"/>
    <w:rsid w:val="00DD7661"/>
    <w:rsid w:val="00F51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D63"/>
  </w:style>
  <w:style w:type="paragraph" w:styleId="Heading2">
    <w:name w:val="heading 2"/>
    <w:basedOn w:val="Normal"/>
    <w:link w:val="Heading2Char"/>
    <w:qFormat/>
    <w:rsid w:val="00F51D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51D63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D63"/>
  </w:style>
  <w:style w:type="paragraph" w:styleId="Heading2">
    <w:name w:val="heading 2"/>
    <w:basedOn w:val="Normal"/>
    <w:link w:val="Heading2Char"/>
    <w:qFormat/>
    <w:rsid w:val="00F51D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51D63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Bend ISD</Company>
  <LinksUpToDate>false</LinksUpToDate>
  <CharactersWithSpaces>3730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Williamson, Amanda</dc:creator>
  <cp:lastModifiedBy>Williamson, Amanda</cp:lastModifiedBy>
  <cp:revision>5</cp:revision>
  <dcterms:created xsi:type="dcterms:W3CDTF">2014-09-23T16:52:00Z</dcterms:created>
  <dcterms:modified xsi:type="dcterms:W3CDTF">2015-09-22T15:34:00Z</dcterms:modified>
</cp:coreProperties>
</file>