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C2" w:rsidRDefault="006908C2">
      <w:r w:rsidRPr="00664D10">
        <w:rPr>
          <w:b/>
        </w:rPr>
        <w:t>Peer Editing Process Paper</w:t>
      </w:r>
      <w:r>
        <w:t>:</w:t>
      </w:r>
    </w:p>
    <w:p w:rsidR="006908C2" w:rsidRPr="006908C2" w:rsidRDefault="006908C2">
      <w:pPr>
        <w:rPr>
          <w:b/>
        </w:rPr>
      </w:pPr>
      <w:r w:rsidRPr="006908C2">
        <w:rPr>
          <w:b/>
        </w:rPr>
        <w:t>Reader #1:    Look to make sure larger r</w:t>
      </w:r>
      <w:r>
        <w:rPr>
          <w:b/>
        </w:rPr>
        <w:t>hetorical progression is clear:</w:t>
      </w:r>
    </w:p>
    <w:p w:rsidR="006908C2" w:rsidRDefault="006908C2" w:rsidP="006908C2">
      <w:pPr>
        <w:pStyle w:val="ListParagraph"/>
        <w:numPr>
          <w:ilvl w:val="0"/>
          <w:numId w:val="1"/>
        </w:numPr>
      </w:pPr>
      <w:r>
        <w:t>Introduction</w:t>
      </w:r>
    </w:p>
    <w:p w:rsidR="006908C2" w:rsidRDefault="006908C2" w:rsidP="006908C2">
      <w:pPr>
        <w:pStyle w:val="ListParagraph"/>
        <w:numPr>
          <w:ilvl w:val="0"/>
          <w:numId w:val="1"/>
        </w:numPr>
      </w:pPr>
      <w:r>
        <w:t>4 warrants</w:t>
      </w:r>
    </w:p>
    <w:p w:rsidR="006908C2" w:rsidRPr="00E62964" w:rsidRDefault="006908C2" w:rsidP="006908C2">
      <w:pPr>
        <w:pStyle w:val="ListParagraph"/>
        <w:numPr>
          <w:ilvl w:val="0"/>
          <w:numId w:val="1"/>
        </w:numPr>
      </w:pPr>
      <w:r>
        <w:t xml:space="preserve">Each warrant has a </w:t>
      </w:r>
      <w:r w:rsidRPr="006908C2">
        <w:rPr>
          <w:b/>
        </w:rPr>
        <w:t>clear warrant sentence</w:t>
      </w:r>
      <w:r>
        <w:t xml:space="preserve">.  Each warrant uses </w:t>
      </w:r>
      <w:r w:rsidRPr="006908C2">
        <w:rPr>
          <w:b/>
        </w:rPr>
        <w:t>rhetorical strategies (at least 2</w:t>
      </w:r>
      <w:r>
        <w:t xml:space="preserve">). Each warrant addresses a </w:t>
      </w:r>
      <w:r w:rsidRPr="006908C2">
        <w:rPr>
          <w:b/>
        </w:rPr>
        <w:t>NEW way to look at the topic (no redundancy</w:t>
      </w:r>
      <w:r>
        <w:t xml:space="preserve">) Each warrant has </w:t>
      </w:r>
      <w:r w:rsidRPr="006908C2">
        <w:rPr>
          <w:b/>
        </w:rPr>
        <w:t>concrete detail.</w:t>
      </w:r>
    </w:p>
    <w:p w:rsidR="006908C2" w:rsidRDefault="00E62964" w:rsidP="006908C2">
      <w:pPr>
        <w:pStyle w:val="ListParagraph"/>
        <w:numPr>
          <w:ilvl w:val="0"/>
          <w:numId w:val="1"/>
        </w:numPr>
      </w:pPr>
      <w:r>
        <w:rPr>
          <w:b/>
        </w:rPr>
        <w:t>Conclusion</w:t>
      </w:r>
    </w:p>
    <w:p w:rsidR="006908C2" w:rsidRDefault="006908C2" w:rsidP="006908C2">
      <w:r w:rsidRPr="00E62964">
        <w:rPr>
          <w:b/>
        </w:rPr>
        <w:t>Common larger structural corrective comments</w:t>
      </w:r>
      <w:r>
        <w:t>:</w:t>
      </w:r>
    </w:p>
    <w:p w:rsidR="006908C2" w:rsidRDefault="006908C2" w:rsidP="006908C2">
      <w:r>
        <w:t>No clear claim</w:t>
      </w:r>
      <w:r w:rsidR="00E62964">
        <w:t xml:space="preserve">                             Style needed                                        Redundant</w:t>
      </w:r>
    </w:p>
    <w:p w:rsidR="00664D10" w:rsidRDefault="006908C2" w:rsidP="006908C2">
      <w:r>
        <w:t>No clear warrant</w:t>
      </w:r>
      <w:r w:rsidR="00E62964">
        <w:t xml:space="preserve">                        Concrete detail needed                      Avoid describing an argument </w:t>
      </w:r>
    </w:p>
    <w:p w:rsidR="006908C2" w:rsidRDefault="00664D10" w:rsidP="006908C2">
      <w:r>
        <w:t>Develop voice</w:t>
      </w:r>
      <w:r w:rsidR="00E62964">
        <w:t xml:space="preserve">           </w:t>
      </w:r>
    </w:p>
    <w:p w:rsidR="006908C2" w:rsidRDefault="006908C2" w:rsidP="006908C2"/>
    <w:p w:rsidR="00E62964" w:rsidRDefault="006908C2" w:rsidP="006908C2">
      <w:pPr>
        <w:rPr>
          <w:b/>
        </w:rPr>
      </w:pPr>
      <w:r w:rsidRPr="006908C2">
        <w:rPr>
          <w:b/>
        </w:rPr>
        <w:t>Reader #2:  Read for grammar</w:t>
      </w:r>
      <w:r w:rsidR="00E62964">
        <w:rPr>
          <w:b/>
        </w:rPr>
        <w:t>, transitional elements/phrasing,</w:t>
      </w:r>
      <w:r w:rsidRPr="006908C2">
        <w:rPr>
          <w:b/>
        </w:rPr>
        <w:t xml:space="preserve"> and spelling</w:t>
      </w:r>
      <w:r w:rsidR="004B5549">
        <w:rPr>
          <w:b/>
        </w:rPr>
        <w:t xml:space="preserve"> and MLA</w:t>
      </w:r>
    </w:p>
    <w:p w:rsidR="00E62964" w:rsidRDefault="00E62964" w:rsidP="006908C2">
      <w:pPr>
        <w:rPr>
          <w:b/>
        </w:rPr>
      </w:pPr>
      <w:r w:rsidRPr="00E62964">
        <w:rPr>
          <w:b/>
          <w:u w:val="single"/>
        </w:rPr>
        <w:t>Common corrective notes</w:t>
      </w:r>
      <w:r>
        <w:rPr>
          <w:b/>
        </w:rPr>
        <w:t>:</w:t>
      </w:r>
    </w:p>
    <w:p w:rsidR="00E62964" w:rsidRPr="004B5549" w:rsidRDefault="00E62964" w:rsidP="006908C2">
      <w:r w:rsidRPr="004B5549">
        <w:t xml:space="preserve">Awkward Transition      </w:t>
      </w:r>
      <w:r w:rsidR="00664D10" w:rsidRPr="004B5549">
        <w:t xml:space="preserve">          Comma mistake                         Capitalize</w:t>
      </w:r>
      <w:r w:rsidRPr="004B5549">
        <w:t xml:space="preserve">                  </w:t>
      </w:r>
    </w:p>
    <w:p w:rsidR="00E62964" w:rsidRDefault="00E62964" w:rsidP="006908C2">
      <w:r w:rsidRPr="004B5549">
        <w:t>Awkward Syntax</w:t>
      </w:r>
      <w:r w:rsidR="00EF4F40" w:rsidRPr="004B5549">
        <w:t xml:space="preserve">                       This, That These/Those             Don’t end a sentence in a preposition</w:t>
      </w:r>
    </w:p>
    <w:p w:rsidR="004B5549" w:rsidRPr="004B5549" w:rsidRDefault="004B5549" w:rsidP="006908C2">
      <w:r>
        <w:t>MLA</w:t>
      </w:r>
      <w:bookmarkStart w:id="0" w:name="_GoBack"/>
      <w:bookmarkEnd w:id="0"/>
    </w:p>
    <w:sectPr w:rsidR="004B5549" w:rsidRPr="004B5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14E6"/>
    <w:multiLevelType w:val="hybridMultilevel"/>
    <w:tmpl w:val="E28E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C2"/>
    <w:rsid w:val="004B5549"/>
    <w:rsid w:val="006464AD"/>
    <w:rsid w:val="00664D10"/>
    <w:rsid w:val="006908C2"/>
    <w:rsid w:val="00AC09D8"/>
    <w:rsid w:val="00D5744C"/>
    <w:rsid w:val="00E62964"/>
    <w:rsid w:val="00E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42448"/>
  <w15:chartTrackingRefBased/>
  <w15:docId w15:val="{D5F06600-1F94-4ADC-8061-EE033943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Amanda</dc:creator>
  <cp:keywords/>
  <dc:description/>
  <cp:lastModifiedBy>Williamson, Amanda</cp:lastModifiedBy>
  <cp:revision>2</cp:revision>
  <dcterms:created xsi:type="dcterms:W3CDTF">2016-11-11T13:54:00Z</dcterms:created>
  <dcterms:modified xsi:type="dcterms:W3CDTF">2016-11-11T15:39:00Z</dcterms:modified>
</cp:coreProperties>
</file>